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7371" w:type="dxa"/>
        <w:tblLook w:val="04A0" w:firstRow="1" w:lastRow="0" w:firstColumn="1" w:lastColumn="0" w:noHBand="0" w:noVBand="1"/>
      </w:tblPr>
      <w:tblGrid>
        <w:gridCol w:w="3050"/>
      </w:tblGrid>
      <w:tr w:rsidR="00DB7AB3" w:rsidRPr="00DB7AB3" w:rsidTr="00323B25">
        <w:trPr>
          <w:jc w:val="right"/>
        </w:trPr>
        <w:tc>
          <w:tcPr>
            <w:tcW w:w="10421" w:type="dxa"/>
            <w:shd w:val="clear" w:color="auto" w:fill="auto"/>
          </w:tcPr>
          <w:p w:rsidR="00DB7AB3" w:rsidRPr="00323B25" w:rsidRDefault="00DB7AB3" w:rsidP="00323B25">
            <w:pPr>
              <w:jc w:val="center"/>
              <w:rPr>
                <w:sz w:val="16"/>
                <w:szCs w:val="16"/>
              </w:rPr>
            </w:pPr>
            <w:bookmarkStart w:id="0" w:name="_GoBack"/>
            <w:bookmarkEnd w:id="0"/>
            <w:r w:rsidRPr="00323B25">
              <w:rPr>
                <w:sz w:val="16"/>
                <w:szCs w:val="16"/>
              </w:rPr>
              <w:t>УТВЕРЖДЕНА</w:t>
            </w:r>
            <w:r w:rsidRPr="00323B25">
              <w:rPr>
                <w:sz w:val="16"/>
                <w:szCs w:val="16"/>
              </w:rPr>
              <w:br/>
              <w:t>распоряжением Правительства</w:t>
            </w:r>
            <w:r w:rsidRPr="00323B25">
              <w:rPr>
                <w:sz w:val="16"/>
                <w:szCs w:val="16"/>
              </w:rPr>
              <w:br/>
              <w:t>Российской Федерации</w:t>
            </w:r>
            <w:r w:rsidRPr="00323B25">
              <w:rPr>
                <w:sz w:val="16"/>
                <w:szCs w:val="16"/>
              </w:rPr>
              <w:br/>
              <w:t>от 26.05.2005 № 667-р</w:t>
            </w:r>
          </w:p>
        </w:tc>
      </w:tr>
      <w:tr w:rsidR="00DB7AB3" w:rsidRPr="00323B25" w:rsidTr="00323B25">
        <w:trPr>
          <w:jc w:val="right"/>
        </w:trPr>
        <w:tc>
          <w:tcPr>
            <w:tcW w:w="10421" w:type="dxa"/>
            <w:shd w:val="clear" w:color="auto" w:fill="auto"/>
          </w:tcPr>
          <w:p w:rsidR="00DB7AB3" w:rsidRPr="00323B25" w:rsidRDefault="00DB7AB3" w:rsidP="00323B25">
            <w:pPr>
              <w:spacing w:before="120"/>
              <w:jc w:val="center"/>
              <w:rPr>
                <w:sz w:val="16"/>
                <w:szCs w:val="16"/>
              </w:rPr>
            </w:pPr>
            <w:r w:rsidRPr="00323B25">
              <w:rPr>
                <w:sz w:val="16"/>
                <w:szCs w:val="16"/>
              </w:rPr>
              <w:t>(в ред. распоряжения Правительства РФ от 16.10.2007 № 1428-р, Постановления Правительства РФ от 05.03.2018 № 227)</w:t>
            </w:r>
          </w:p>
        </w:tc>
      </w:tr>
    </w:tbl>
    <w:p w:rsidR="00A47E5E" w:rsidRPr="00C908A5" w:rsidRDefault="0078012B" w:rsidP="00A47E5E">
      <w:pPr>
        <w:jc w:val="center"/>
        <w:rPr>
          <w:b/>
          <w:bCs/>
          <w:sz w:val="32"/>
          <w:szCs w:val="32"/>
        </w:rPr>
      </w:pPr>
      <w:r w:rsidRPr="00C908A5">
        <w:rPr>
          <w:b/>
          <w:bCs/>
          <w:sz w:val="32"/>
          <w:szCs w:val="32"/>
        </w:rPr>
        <w:t>АНКЕТА</w:t>
      </w:r>
    </w:p>
    <w:p w:rsidR="00A47E5E" w:rsidRDefault="00A47E5E" w:rsidP="00A47E5E">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rsidR="00A47E5E" w:rsidRDefault="00A47E5E">
            <w:pPr>
              <w:rPr>
                <w:sz w:val="24"/>
                <w:szCs w:val="24"/>
              </w:rPr>
            </w:pP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A47E5E" w:rsidRDefault="00382EBE" w:rsidP="00DB7AB3">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p w:rsidR="00A47E5E" w:rsidRDefault="00A47E5E">
            <w:pPr>
              <w:rPr>
                <w:sz w:val="24"/>
                <w:szCs w:val="24"/>
              </w:rPr>
            </w:pP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p w:rsidR="00A47E5E" w:rsidRDefault="00A47E5E">
            <w:pPr>
              <w:rPr>
                <w:sz w:val="24"/>
                <w:szCs w:val="24"/>
              </w:rPr>
            </w:pPr>
          </w:p>
          <w:p w:rsidR="00A47E5E" w:rsidRDefault="00A47E5E">
            <w:pPr>
              <w:rPr>
                <w:sz w:val="24"/>
                <w:szCs w:val="24"/>
              </w:rPr>
            </w:pP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A47E5E" w:rsidRDefault="00382EBE" w:rsidP="00DB7AB3">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A47E5E" w:rsidRDefault="00382EBE" w:rsidP="00DB7AB3">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p w:rsidR="00A47E5E" w:rsidRDefault="00A47E5E">
            <w:pPr>
              <w:rPr>
                <w:sz w:val="24"/>
                <w:szCs w:val="24"/>
              </w:rPr>
            </w:pP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DB7AB3">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DB7AB3">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DB7AB3">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DB7AB3">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DB7AB3">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DB7AB3">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407DED">
      <w:pPr>
        <w:tabs>
          <w:tab w:val="left" w:pos="8505"/>
        </w:tabs>
        <w:spacing w:before="240"/>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lastRenderedPageBreak/>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headerReference w:type="default" r:id="rId7"/>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94" w:rsidRDefault="00075894">
      <w:r>
        <w:separator/>
      </w:r>
    </w:p>
  </w:endnote>
  <w:endnote w:type="continuationSeparator" w:id="0">
    <w:p w:rsidR="00075894" w:rsidRDefault="0007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94" w:rsidRDefault="00075894">
      <w:r>
        <w:separator/>
      </w:r>
    </w:p>
  </w:footnote>
  <w:footnote w:type="continuationSeparator" w:id="0">
    <w:p w:rsidR="00075894" w:rsidRDefault="00075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35"/>
    <w:rsid w:val="00075894"/>
    <w:rsid w:val="00140E4B"/>
    <w:rsid w:val="00323B25"/>
    <w:rsid w:val="00374E5B"/>
    <w:rsid w:val="00382EBE"/>
    <w:rsid w:val="003E342F"/>
    <w:rsid w:val="00407DED"/>
    <w:rsid w:val="00627942"/>
    <w:rsid w:val="00737B51"/>
    <w:rsid w:val="0078012B"/>
    <w:rsid w:val="00990325"/>
    <w:rsid w:val="00A47E5E"/>
    <w:rsid w:val="00A505AE"/>
    <w:rsid w:val="00AC5416"/>
    <w:rsid w:val="00B86AD5"/>
    <w:rsid w:val="00C908A5"/>
    <w:rsid w:val="00DB7AB3"/>
    <w:rsid w:val="00E60D3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_AverinaYE\Desktop\&#1056;&#1040;&#1041;&#1054;&#1063;&#1040;&#1071;\&#1050;&#1086;&#1085;&#1082;&#1091;&#1088;&#1089;\&#1040;&#1085;&#1082;&#1077;&#1090;&#1072;%2003-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Анкета 03-2018</Template>
  <TotalTime>0</TotalTime>
  <Pages>4</Pages>
  <Words>702</Words>
  <Characters>4005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Rosstat</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Аверина Юлия Евгеньевна</dc:creator>
  <cp:lastModifiedBy>Балуцкая Наталья Алексеевна</cp:lastModifiedBy>
  <cp:revision>2</cp:revision>
  <cp:lastPrinted>2018-10-17T11:24:00Z</cp:lastPrinted>
  <dcterms:created xsi:type="dcterms:W3CDTF">2020-06-04T08:29:00Z</dcterms:created>
  <dcterms:modified xsi:type="dcterms:W3CDTF">2020-06-04T08:29:00Z</dcterms:modified>
</cp:coreProperties>
</file>